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FD14" w14:textId="3DA6F8AD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20C83">
        <w:rPr>
          <w:rFonts w:ascii="Times New Roman" w:hAnsi="Times New Roman" w:cs="Times New Roman"/>
          <w:b/>
          <w:bCs/>
          <w:sz w:val="28"/>
          <w:szCs w:val="28"/>
        </w:rPr>
        <w:t>В Смоленский районный суд г. Смоленска</w:t>
      </w:r>
    </w:p>
    <w:p w14:paraId="0DFEA2B7" w14:textId="61252C6B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20C83">
        <w:rPr>
          <w:rFonts w:ascii="Times New Roman" w:hAnsi="Times New Roman" w:cs="Times New Roman"/>
          <w:sz w:val="28"/>
          <w:szCs w:val="28"/>
        </w:rPr>
        <w:t>г. Смоленск, ул. Дохтурова, д. 2</w:t>
      </w:r>
    </w:p>
    <w:p w14:paraId="7CB4EDAA" w14:textId="6A25E59A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D20C83">
        <w:rPr>
          <w:rFonts w:ascii="Times New Roman" w:hAnsi="Times New Roman" w:cs="Times New Roman"/>
          <w:b/>
          <w:bCs/>
          <w:sz w:val="28"/>
          <w:szCs w:val="28"/>
        </w:rPr>
        <w:t>Заявитель:</w:t>
      </w:r>
      <w:r w:rsidRPr="00D20C83">
        <w:rPr>
          <w:rFonts w:ascii="Times New Roman" w:hAnsi="Times New Roman" w:cs="Times New Roman"/>
          <w:sz w:val="28"/>
          <w:szCs w:val="28"/>
        </w:rPr>
        <w:t> Иванов Иван Иванович</w:t>
      </w:r>
    </w:p>
    <w:p w14:paraId="440E92E3" w14:textId="7AC4F903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0C83">
        <w:rPr>
          <w:rFonts w:ascii="Times New Roman" w:hAnsi="Times New Roman" w:cs="Times New Roman"/>
          <w:sz w:val="28"/>
          <w:szCs w:val="28"/>
        </w:rPr>
        <w:t>адрес: г. Смоленск, ул. Крупской, д. 10, кв. 5</w:t>
      </w:r>
    </w:p>
    <w:p w14:paraId="7E25D951" w14:textId="7DC146C5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0C83">
        <w:rPr>
          <w:rFonts w:ascii="Times New Roman" w:hAnsi="Times New Roman" w:cs="Times New Roman"/>
          <w:sz w:val="28"/>
          <w:szCs w:val="28"/>
        </w:rPr>
        <w:t>телефон: +7-900-123-45-67</w:t>
      </w:r>
    </w:p>
    <w:p w14:paraId="0D0EE3E0" w14:textId="760FC65D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D20C83">
        <w:rPr>
          <w:rFonts w:ascii="Times New Roman" w:hAnsi="Times New Roman" w:cs="Times New Roman"/>
          <w:b/>
          <w:bCs/>
          <w:sz w:val="28"/>
          <w:szCs w:val="28"/>
        </w:rPr>
        <w:t>Заинтересованное лицо:</w:t>
      </w:r>
      <w:r w:rsidRPr="00D20C83">
        <w:rPr>
          <w:rFonts w:ascii="Times New Roman" w:hAnsi="Times New Roman" w:cs="Times New Roman"/>
          <w:sz w:val="28"/>
          <w:szCs w:val="28"/>
        </w:rPr>
        <w:t> Бюро МСЭ № 4 г. Смоленска</w:t>
      </w:r>
    </w:p>
    <w:p w14:paraId="0F48CE23" w14:textId="740C4F01" w:rsid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20C83">
        <w:rPr>
          <w:rFonts w:ascii="Times New Roman" w:hAnsi="Times New Roman" w:cs="Times New Roman"/>
          <w:sz w:val="28"/>
          <w:szCs w:val="28"/>
        </w:rPr>
        <w:t>адрес: г. Смоленск, просп. Гагарина, д. 22</w:t>
      </w:r>
    </w:p>
    <w:p w14:paraId="1D6776FE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2EA5D" w14:textId="77777777" w:rsidR="00D20C83" w:rsidRPr="00D20C83" w:rsidRDefault="00D20C83" w:rsidP="00D20C8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6C5A869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о признании незаконным решения об отказе в признании инвалидом</w:t>
      </w:r>
    </w:p>
    <w:p w14:paraId="07DA8795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"10" марта 2026 г. Бюро МСЭ № 4 г. Смоленска Иванову Ивану Ивановичу было отказано в установлении инвалидности.</w:t>
      </w:r>
    </w:p>
    <w:p w14:paraId="659024E3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Согласно справке бюро, у меня выявлены стойкие нарушения функций опорно-двигательного аппарата, которые не приводят к ограничению жизнедеятельности.</w:t>
      </w:r>
    </w:p>
    <w:p w14:paraId="65E3F66C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Иванов И.И. считает решение незаконным, так как имеются все условия для признания инвалидом: стойкое нарушение функций организма, ограничение жизнедеятельности (не может самостоятельно передвигаться и обслуживать себя), необходимость в соцзащите.</w:t>
      </w:r>
    </w:p>
    <w:p w14:paraId="757184E4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227 КАС РФ,</w:t>
      </w:r>
    </w:p>
    <w:p w14:paraId="1F04221B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b/>
          <w:bCs/>
          <w:sz w:val="28"/>
          <w:szCs w:val="28"/>
        </w:rPr>
        <w:t>ПРОШУ:</w:t>
      </w:r>
    </w:p>
    <w:p w14:paraId="7C9D2246" w14:textId="77777777" w:rsidR="00D20C83" w:rsidRPr="00D20C83" w:rsidRDefault="00D20C83" w:rsidP="00D20C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Признать незаконным решение Бюро МСЭ № 4 г. Смоленска об отказе Иванову И.И. в установлении инвалидности от 10.03.2026 г.</w:t>
      </w:r>
    </w:p>
    <w:p w14:paraId="3338C7AC" w14:textId="77777777" w:rsidR="00D20C83" w:rsidRPr="00D20C83" w:rsidRDefault="00D20C83" w:rsidP="00D20C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Обязать бюро признать Иванова И.И. инвалидом II группы.</w:t>
      </w:r>
    </w:p>
    <w:p w14:paraId="2450EF39" w14:textId="77777777" w:rsidR="00D20C83" w:rsidRPr="00D20C83" w:rsidRDefault="00D20C83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4FF61A19" w14:textId="77777777" w:rsidR="00D20C83" w:rsidRPr="00D20C83" w:rsidRDefault="00D20C83" w:rsidP="00D20C8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Копия справки об отказе.</w:t>
      </w:r>
    </w:p>
    <w:p w14:paraId="2F541A5C" w14:textId="77777777" w:rsidR="00D20C83" w:rsidRDefault="00D20C83" w:rsidP="00D20C8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Копия справки об инвалидности (для освобождения от госпошлины).</w:t>
      </w:r>
    </w:p>
    <w:p w14:paraId="078458D3" w14:textId="77777777" w:rsidR="00D20C83" w:rsidRPr="00D20C83" w:rsidRDefault="00D20C83" w:rsidP="00D20C83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99E91A7" w14:textId="5AE26DA5" w:rsidR="00D20C83" w:rsidRPr="00D20C83" w:rsidRDefault="00D20C83" w:rsidP="00D20C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sz w:val="28"/>
          <w:szCs w:val="28"/>
        </w:rPr>
        <w:t>05 мая 2026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0C83">
        <w:rPr>
          <w:rFonts w:ascii="Times New Roman" w:hAnsi="Times New Roman" w:cs="Times New Roman"/>
          <w:i/>
          <w:iCs/>
          <w:sz w:val="28"/>
          <w:szCs w:val="28"/>
        </w:rPr>
        <w:t>Иванов</w:t>
      </w:r>
      <w:r w:rsidRPr="00D20C8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20C83">
        <w:rPr>
          <w:rFonts w:ascii="Times New Roman" w:hAnsi="Times New Roman" w:cs="Times New Roman"/>
          <w:sz w:val="28"/>
          <w:szCs w:val="28"/>
        </w:rPr>
        <w:t>/Иванов И.И./</w:t>
      </w:r>
    </w:p>
    <w:p w14:paraId="6E2EEE9C" w14:textId="77777777" w:rsidR="00620B4A" w:rsidRPr="00D20C83" w:rsidRDefault="00620B4A" w:rsidP="00D20C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0B4A" w:rsidRPr="00D2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6221"/>
    <w:multiLevelType w:val="multilevel"/>
    <w:tmpl w:val="C920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53AB0"/>
    <w:multiLevelType w:val="multilevel"/>
    <w:tmpl w:val="DC5C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0281202">
    <w:abstractNumId w:val="1"/>
  </w:num>
  <w:num w:numId="2" w16cid:durableId="23300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B0"/>
    <w:rsid w:val="00152C96"/>
    <w:rsid w:val="00620B4A"/>
    <w:rsid w:val="008414B0"/>
    <w:rsid w:val="00D2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5679"/>
  <w15:chartTrackingRefBased/>
  <w15:docId w15:val="{E3A9671C-9E00-4C36-A6B1-9D249E2A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4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14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1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14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1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1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1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4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1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4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4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1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2026-05-20T21:42:00Z</dcterms:created>
  <dcterms:modified xsi:type="dcterms:W3CDTF">2026-05-20T21:44:00Z</dcterms:modified>
</cp:coreProperties>
</file>